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82" w:rsidRDefault="00241603" w:rsidP="00235848">
      <w:pPr>
        <w:jc w:val="both"/>
        <w:rPr>
          <w:sz w:val="24"/>
          <w:szCs w:val="24"/>
        </w:rPr>
      </w:pPr>
      <w:r w:rsidRPr="00241603">
        <w:rPr>
          <w:sz w:val="24"/>
          <w:szCs w:val="24"/>
        </w:rPr>
        <w:t>Liebe Eltern</w:t>
      </w:r>
      <w:r>
        <w:rPr>
          <w:sz w:val="24"/>
          <w:szCs w:val="24"/>
        </w:rPr>
        <w:t xml:space="preserve"> der zukünftigen Erstklässler,</w:t>
      </w:r>
    </w:p>
    <w:p w:rsidR="00241603" w:rsidRDefault="00241603" w:rsidP="00235848">
      <w:pPr>
        <w:jc w:val="both"/>
        <w:rPr>
          <w:sz w:val="24"/>
          <w:szCs w:val="24"/>
        </w:rPr>
      </w:pPr>
      <w:r>
        <w:rPr>
          <w:sz w:val="24"/>
          <w:szCs w:val="24"/>
        </w:rPr>
        <w:t>im Sommer wird Ihr Kind ein Schulkind. Eine spannende Zeit für Ihre Familie.</w:t>
      </w:r>
      <w:r w:rsidR="00BB223C">
        <w:rPr>
          <w:sz w:val="24"/>
          <w:szCs w:val="24"/>
        </w:rPr>
        <w:t xml:space="preserve"> </w:t>
      </w:r>
    </w:p>
    <w:p w:rsidR="00241603" w:rsidRDefault="00241603" w:rsidP="002358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„normalen“ Jahren laden wir unsere zukünftigen Erstklässler zu </w:t>
      </w:r>
      <w:proofErr w:type="spellStart"/>
      <w:r w:rsidRPr="00235848">
        <w:rPr>
          <w:b/>
          <w:sz w:val="24"/>
          <w:szCs w:val="24"/>
        </w:rPr>
        <w:t>Kennenlernprojekten</w:t>
      </w:r>
      <w:proofErr w:type="spellEnd"/>
      <w:r>
        <w:rPr>
          <w:sz w:val="24"/>
          <w:szCs w:val="24"/>
        </w:rPr>
        <w:t xml:space="preserve"> (Schulhausrallye, Schnupperunterricht, Paten kennenlernen) ein. In der Corona-Zeit dürfen wir dieses nicht. Die Projekte entfallen</w:t>
      </w:r>
      <w:r w:rsidR="00BB223C">
        <w:rPr>
          <w:sz w:val="24"/>
          <w:szCs w:val="24"/>
        </w:rPr>
        <w:t xml:space="preserve"> leider</w:t>
      </w:r>
      <w:r>
        <w:rPr>
          <w:sz w:val="24"/>
          <w:szCs w:val="24"/>
        </w:rPr>
        <w:t>.</w:t>
      </w:r>
    </w:p>
    <w:p w:rsidR="00235848" w:rsidRDefault="00241603" w:rsidP="00235848">
      <w:pPr>
        <w:jc w:val="both"/>
        <w:rPr>
          <w:sz w:val="24"/>
          <w:szCs w:val="24"/>
        </w:rPr>
      </w:pPr>
      <w:r>
        <w:rPr>
          <w:sz w:val="24"/>
          <w:szCs w:val="24"/>
        </w:rPr>
        <w:t>Daher haben wir uns in diesem Jahr etwas Neues einfallen lassen:</w:t>
      </w:r>
    </w:p>
    <w:p w:rsidR="00241603" w:rsidRDefault="00241603" w:rsidP="002358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 Geschenk erhält Ihr Kind ein kleines </w:t>
      </w:r>
      <w:r w:rsidRPr="00235848">
        <w:rPr>
          <w:b/>
          <w:sz w:val="24"/>
          <w:szCs w:val="24"/>
        </w:rPr>
        <w:t>Indianerheft „Fit für den Schulanfang“</w:t>
      </w:r>
      <w:r>
        <w:rPr>
          <w:sz w:val="24"/>
          <w:szCs w:val="24"/>
        </w:rPr>
        <w:t>.</w:t>
      </w:r>
      <w:r w:rsidR="00235848">
        <w:rPr>
          <w:sz w:val="24"/>
          <w:szCs w:val="24"/>
        </w:rPr>
        <w:t xml:space="preserve"> Hierin werden vorschulische Basisfähigkeiten geschult, die Ihrem Kind den Start etwas erleichtern können.</w:t>
      </w:r>
      <w:r>
        <w:rPr>
          <w:sz w:val="24"/>
          <w:szCs w:val="24"/>
        </w:rPr>
        <w:t xml:space="preserve"> Nachdem Ihr Kind das Heft bearbeitet hat, können Sie </w:t>
      </w:r>
      <w:r w:rsidR="00543ADB">
        <w:rPr>
          <w:sz w:val="24"/>
          <w:szCs w:val="24"/>
        </w:rPr>
        <w:t xml:space="preserve">es </w:t>
      </w:r>
      <w:r w:rsidR="00235848">
        <w:rPr>
          <w:sz w:val="24"/>
          <w:szCs w:val="24"/>
        </w:rPr>
        <w:t>bei uns abgeben</w:t>
      </w:r>
      <w:r w:rsidR="00543ADB">
        <w:rPr>
          <w:sz w:val="24"/>
          <w:szCs w:val="24"/>
        </w:rPr>
        <w:t xml:space="preserve"> </w:t>
      </w:r>
      <w:r w:rsidR="00201F44">
        <w:rPr>
          <w:sz w:val="24"/>
          <w:szCs w:val="24"/>
        </w:rPr>
        <w:t xml:space="preserve">und gleichzeitig die Schule und die Klassenlehrerinnen kennenlernen. </w:t>
      </w:r>
      <w:r w:rsidR="00C933D2">
        <w:rPr>
          <w:sz w:val="24"/>
          <w:szCs w:val="24"/>
        </w:rPr>
        <w:t xml:space="preserve">Dieser </w:t>
      </w:r>
      <w:proofErr w:type="spellStart"/>
      <w:r w:rsidR="00C933D2" w:rsidRPr="00BD66D6">
        <w:rPr>
          <w:b/>
          <w:sz w:val="24"/>
          <w:szCs w:val="24"/>
        </w:rPr>
        <w:t>Kennenlerntag</w:t>
      </w:r>
      <w:proofErr w:type="spellEnd"/>
      <w:r w:rsidR="00C933D2">
        <w:rPr>
          <w:sz w:val="24"/>
          <w:szCs w:val="24"/>
        </w:rPr>
        <w:t xml:space="preserve"> fin</w:t>
      </w:r>
      <w:r w:rsidR="00BD66D6">
        <w:rPr>
          <w:sz w:val="24"/>
          <w:szCs w:val="24"/>
        </w:rPr>
        <w:t>d</w:t>
      </w:r>
      <w:r w:rsidR="00C933D2">
        <w:rPr>
          <w:sz w:val="24"/>
          <w:szCs w:val="24"/>
        </w:rPr>
        <w:t xml:space="preserve">et am </w:t>
      </w:r>
      <w:r w:rsidR="000F58C4">
        <w:rPr>
          <w:b/>
          <w:sz w:val="24"/>
          <w:szCs w:val="24"/>
        </w:rPr>
        <w:t>19</w:t>
      </w:r>
      <w:r w:rsidR="00C933D2" w:rsidRPr="00BD66D6">
        <w:rPr>
          <w:b/>
          <w:sz w:val="24"/>
          <w:szCs w:val="24"/>
        </w:rPr>
        <w:t>. Juli 2021</w:t>
      </w:r>
      <w:r w:rsidR="00C933D2">
        <w:rPr>
          <w:sz w:val="24"/>
          <w:szCs w:val="24"/>
        </w:rPr>
        <w:t xml:space="preserve"> am Nachmittag statt. Die Familien kommen nacheinander in die Schule. Die genauen Zeiten schicken wir noch per E-Mail.</w:t>
      </w:r>
    </w:p>
    <w:p w:rsidR="00C933D2" w:rsidRDefault="00C933D2" w:rsidP="00F2392B">
      <w:pPr>
        <w:jc w:val="both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B580490" wp14:editId="7AB400B8">
            <wp:simplePos x="0" y="0"/>
            <wp:positionH relativeFrom="column">
              <wp:posOffset>5481320</wp:posOffset>
            </wp:positionH>
            <wp:positionV relativeFrom="paragraph">
              <wp:posOffset>242570</wp:posOffset>
            </wp:positionV>
            <wp:extent cx="9334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1" name="Bild 2" descr="QR-Code für dieses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 für dieses Padl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848">
        <w:rPr>
          <w:sz w:val="24"/>
          <w:szCs w:val="24"/>
        </w:rPr>
        <w:t>D</w:t>
      </w:r>
      <w:r w:rsidR="00241603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erste </w:t>
      </w:r>
      <w:r w:rsidR="00241603" w:rsidRPr="00BD66D6">
        <w:rPr>
          <w:b/>
          <w:sz w:val="24"/>
          <w:szCs w:val="24"/>
        </w:rPr>
        <w:t>Elternabend</w:t>
      </w:r>
      <w:r w:rsidR="00241603">
        <w:rPr>
          <w:sz w:val="24"/>
          <w:szCs w:val="24"/>
        </w:rPr>
        <w:t xml:space="preserve"> </w:t>
      </w:r>
      <w:r>
        <w:rPr>
          <w:sz w:val="24"/>
          <w:szCs w:val="24"/>
        </w:rPr>
        <w:t>findet nach den Ferien im neuen Schuljahr statt. Die Bü</w:t>
      </w:r>
      <w:r w:rsidR="000F58C4">
        <w:rPr>
          <w:sz w:val="24"/>
          <w:szCs w:val="24"/>
        </w:rPr>
        <w:t xml:space="preserve">cher- und Materiallisten erhalten Sie am </w:t>
      </w:r>
      <w:proofErr w:type="spellStart"/>
      <w:r w:rsidR="000F58C4">
        <w:rPr>
          <w:sz w:val="24"/>
          <w:szCs w:val="24"/>
        </w:rPr>
        <w:t>Kennenlerntag</w:t>
      </w:r>
      <w:bookmarkStart w:id="0" w:name="_GoBack"/>
      <w:bookmarkEnd w:id="0"/>
      <w:proofErr w:type="spellEnd"/>
      <w:r>
        <w:rPr>
          <w:sz w:val="24"/>
          <w:szCs w:val="24"/>
        </w:rPr>
        <w:t>.</w:t>
      </w:r>
    </w:p>
    <w:p w:rsidR="000A422F" w:rsidRDefault="00C933D2" w:rsidP="00F2392B">
      <w:pPr>
        <w:jc w:val="both"/>
        <w:rPr>
          <w:sz w:val="24"/>
          <w:szCs w:val="24"/>
        </w:rPr>
      </w:pPr>
      <w:r>
        <w:rPr>
          <w:sz w:val="24"/>
          <w:szCs w:val="24"/>
        </w:rPr>
        <w:t>Wichtige Informationen zur Schule habe</w:t>
      </w:r>
      <w:r w:rsidR="00BD66D6">
        <w:rPr>
          <w:sz w:val="24"/>
          <w:szCs w:val="24"/>
        </w:rPr>
        <w:t xml:space="preserve">n wir in </w:t>
      </w:r>
      <w:r>
        <w:rPr>
          <w:sz w:val="24"/>
          <w:szCs w:val="24"/>
        </w:rPr>
        <w:t xml:space="preserve">einem </w:t>
      </w:r>
      <w:proofErr w:type="spellStart"/>
      <w:r>
        <w:rPr>
          <w:sz w:val="24"/>
          <w:szCs w:val="24"/>
        </w:rPr>
        <w:t>Padlet</w:t>
      </w:r>
      <w:proofErr w:type="spellEnd"/>
      <w:r>
        <w:rPr>
          <w:sz w:val="24"/>
          <w:szCs w:val="24"/>
        </w:rPr>
        <w:t xml:space="preserve"> zusammenfasst. </w:t>
      </w:r>
      <w:hyperlink r:id="rId9" w:history="1">
        <w:r w:rsidRPr="00A97A32">
          <w:rPr>
            <w:rStyle w:val="Hyperlink"/>
            <w:sz w:val="24"/>
            <w:szCs w:val="24"/>
          </w:rPr>
          <w:t>https://padlet.com/breski/31t43xk9j1aje583</w:t>
        </w:r>
      </w:hyperlink>
      <w:r>
        <w:rPr>
          <w:sz w:val="24"/>
          <w:szCs w:val="24"/>
        </w:rPr>
        <w:t xml:space="preserve"> </w:t>
      </w:r>
      <w:r w:rsidR="00BD66D6">
        <w:rPr>
          <w:sz w:val="24"/>
          <w:szCs w:val="24"/>
        </w:rPr>
        <w:t xml:space="preserve">                            </w:t>
      </w:r>
      <w:proofErr w:type="spellStart"/>
      <w:r w:rsidR="00BD66D6">
        <w:rPr>
          <w:sz w:val="24"/>
          <w:szCs w:val="24"/>
        </w:rPr>
        <w:t>Padlet</w:t>
      </w:r>
      <w:proofErr w:type="spellEnd"/>
      <w:r w:rsidR="00BD66D6">
        <w:rPr>
          <w:sz w:val="24"/>
          <w:szCs w:val="24"/>
        </w:rPr>
        <w:t xml:space="preserve"> QR-Code </w:t>
      </w:r>
      <w:r w:rsidR="00BD66D6" w:rsidRPr="00BD66D6">
        <w:rPr>
          <w:sz w:val="24"/>
          <w:szCs w:val="24"/>
        </w:rPr>
        <w:sym w:font="Wingdings" w:char="F0E0"/>
      </w:r>
      <w:r w:rsidR="00BD66D6">
        <w:rPr>
          <w:sz w:val="24"/>
          <w:szCs w:val="24"/>
        </w:rPr>
        <w:t xml:space="preserve"> </w:t>
      </w:r>
    </w:p>
    <w:p w:rsidR="00C933D2" w:rsidRDefault="00C933D2" w:rsidP="00C933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Bitte schauen Sie sich schon einmal </w:t>
      </w:r>
      <w:proofErr w:type="spellStart"/>
      <w:r w:rsidRPr="00BD66D6">
        <w:rPr>
          <w:b/>
          <w:sz w:val="24"/>
          <w:szCs w:val="24"/>
        </w:rPr>
        <w:t>IServ</w:t>
      </w:r>
      <w:proofErr w:type="spellEnd"/>
      <w:r>
        <w:rPr>
          <w:sz w:val="24"/>
          <w:szCs w:val="24"/>
        </w:rPr>
        <w:t xml:space="preserve"> an. Einen Anleitungsfilm ist im </w:t>
      </w:r>
      <w:proofErr w:type="spellStart"/>
      <w:r>
        <w:rPr>
          <w:sz w:val="24"/>
          <w:szCs w:val="24"/>
        </w:rPr>
        <w:t>Padlet</w:t>
      </w:r>
      <w:proofErr w:type="spellEnd"/>
      <w:r>
        <w:rPr>
          <w:sz w:val="24"/>
          <w:szCs w:val="24"/>
        </w:rPr>
        <w:t xml:space="preserve"> enthalten. Jeder Schüler unserer Schule hat dort einen persönlichen Zugang.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9"/>
        <w:gridCol w:w="7685"/>
      </w:tblGrid>
      <w:tr w:rsidR="00C933D2" w:rsidTr="00C933D2">
        <w:tc>
          <w:tcPr>
            <w:tcW w:w="1668" w:type="dxa"/>
            <w:vAlign w:val="center"/>
          </w:tcPr>
          <w:p w:rsidR="00C933D2" w:rsidRDefault="00C933D2" w:rsidP="00C93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Account:</w:t>
            </w:r>
          </w:p>
        </w:tc>
        <w:tc>
          <w:tcPr>
            <w:tcW w:w="7826" w:type="dxa"/>
          </w:tcPr>
          <w:p w:rsidR="00C933D2" w:rsidRDefault="00C933D2" w:rsidP="00C933D2">
            <w:pPr>
              <w:jc w:val="both"/>
              <w:rPr>
                <w:sz w:val="24"/>
                <w:szCs w:val="24"/>
              </w:rPr>
            </w:pPr>
          </w:p>
        </w:tc>
      </w:tr>
      <w:tr w:rsidR="00C933D2" w:rsidTr="00C933D2">
        <w:tc>
          <w:tcPr>
            <w:tcW w:w="1668" w:type="dxa"/>
            <w:vAlign w:val="center"/>
          </w:tcPr>
          <w:p w:rsidR="00C933D2" w:rsidRDefault="00C933D2" w:rsidP="00C93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Passwort:</w:t>
            </w:r>
          </w:p>
        </w:tc>
        <w:tc>
          <w:tcPr>
            <w:tcW w:w="7826" w:type="dxa"/>
          </w:tcPr>
          <w:p w:rsidR="00C933D2" w:rsidRDefault="00C933D2" w:rsidP="00C933D2">
            <w:pPr>
              <w:jc w:val="both"/>
              <w:rPr>
                <w:sz w:val="24"/>
                <w:szCs w:val="24"/>
              </w:rPr>
            </w:pPr>
          </w:p>
        </w:tc>
      </w:tr>
    </w:tbl>
    <w:p w:rsidR="000A422F" w:rsidRDefault="000A422F" w:rsidP="00C933D2">
      <w:pPr>
        <w:pStyle w:val="Listenabsatz"/>
        <w:jc w:val="both"/>
        <w:rPr>
          <w:sz w:val="24"/>
          <w:szCs w:val="24"/>
        </w:rPr>
      </w:pPr>
      <w:r w:rsidRPr="000A422F">
        <w:rPr>
          <w:sz w:val="24"/>
          <w:szCs w:val="24"/>
        </w:rPr>
        <w:t xml:space="preserve"> </w:t>
      </w:r>
    </w:p>
    <w:p w:rsidR="00543ADB" w:rsidRPr="00BB223C" w:rsidRDefault="00C933D2" w:rsidP="00C933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Pr="00BD66D6">
        <w:rPr>
          <w:b/>
          <w:sz w:val="24"/>
          <w:szCs w:val="24"/>
        </w:rPr>
        <w:t>Einschulungstag</w:t>
      </w:r>
      <w:r>
        <w:rPr>
          <w:sz w:val="24"/>
          <w:szCs w:val="24"/>
        </w:rPr>
        <w:t xml:space="preserve"> ist der </w:t>
      </w:r>
      <w:r w:rsidRPr="00BD66D6">
        <w:rPr>
          <w:b/>
          <w:sz w:val="24"/>
          <w:szCs w:val="24"/>
        </w:rPr>
        <w:t>4. September 2021</w:t>
      </w:r>
      <w:r>
        <w:rPr>
          <w:sz w:val="24"/>
          <w:szCs w:val="24"/>
        </w:rPr>
        <w:t xml:space="preserve">. Bereits in den Tagen davor kommen Sie bitte </w:t>
      </w:r>
      <w:r w:rsidR="00543ADB" w:rsidRPr="00C933D2">
        <w:rPr>
          <w:sz w:val="24"/>
          <w:szCs w:val="24"/>
        </w:rPr>
        <w:t>zwischen 8 und 12 Uhr mit allen</w:t>
      </w:r>
      <w:r>
        <w:rPr>
          <w:sz w:val="24"/>
          <w:szCs w:val="24"/>
        </w:rPr>
        <w:t xml:space="preserve"> </w:t>
      </w:r>
      <w:r w:rsidR="00543ADB">
        <w:rPr>
          <w:sz w:val="24"/>
          <w:szCs w:val="24"/>
        </w:rPr>
        <w:t>Materialien zur Schule. Gemeinsam mit der Klassenlehrerin werden die Materialien</w:t>
      </w:r>
      <w:r>
        <w:rPr>
          <w:sz w:val="24"/>
          <w:szCs w:val="24"/>
        </w:rPr>
        <w:t xml:space="preserve"> </w:t>
      </w:r>
      <w:r w:rsidR="00543ADB">
        <w:rPr>
          <w:sz w:val="24"/>
          <w:szCs w:val="24"/>
        </w:rPr>
        <w:t xml:space="preserve">dann </w:t>
      </w:r>
      <w:r>
        <w:rPr>
          <w:sz w:val="24"/>
          <w:szCs w:val="24"/>
        </w:rPr>
        <w:t xml:space="preserve">in die Regale </w:t>
      </w:r>
      <w:r w:rsidR="00543ADB">
        <w:rPr>
          <w:sz w:val="24"/>
          <w:szCs w:val="24"/>
        </w:rPr>
        <w:t>eingeräumt.</w:t>
      </w:r>
    </w:p>
    <w:p w:rsidR="008C0B67" w:rsidRDefault="008C0B67" w:rsidP="00543ADB">
      <w:pPr>
        <w:jc w:val="both"/>
        <w:rPr>
          <w:sz w:val="24"/>
          <w:szCs w:val="24"/>
        </w:rPr>
      </w:pPr>
      <w:r>
        <w:rPr>
          <w:sz w:val="24"/>
          <w:szCs w:val="24"/>
        </w:rPr>
        <w:t>Sollten Sie Fragen haben, stehen wir Ihnen gerne unter der Nummer: 0541-125282 zur Verfügung.</w:t>
      </w:r>
    </w:p>
    <w:p w:rsidR="00543ADB" w:rsidRDefault="00543ADB" w:rsidP="00543ADB">
      <w:pPr>
        <w:jc w:val="both"/>
        <w:rPr>
          <w:sz w:val="24"/>
          <w:szCs w:val="24"/>
        </w:rPr>
      </w:pPr>
      <w:r>
        <w:rPr>
          <w:sz w:val="24"/>
          <w:szCs w:val="24"/>
        </w:rPr>
        <w:t>Herzliche Grüße</w:t>
      </w:r>
    </w:p>
    <w:p w:rsidR="008C0B67" w:rsidRDefault="008C0B67" w:rsidP="00543ADB">
      <w:pPr>
        <w:jc w:val="both"/>
        <w:rPr>
          <w:sz w:val="24"/>
          <w:szCs w:val="24"/>
        </w:rPr>
      </w:pPr>
    </w:p>
    <w:p w:rsidR="000A422F" w:rsidRPr="00C933D2" w:rsidRDefault="00543ADB" w:rsidP="008C0B67">
      <w:pPr>
        <w:jc w:val="both"/>
        <w:rPr>
          <w:sz w:val="24"/>
          <w:szCs w:val="24"/>
        </w:rPr>
      </w:pPr>
      <w:r>
        <w:rPr>
          <w:sz w:val="24"/>
          <w:szCs w:val="24"/>
        </w:rPr>
        <w:t>Maike Breski</w:t>
      </w:r>
      <w:r w:rsidR="00C933D2">
        <w:rPr>
          <w:sz w:val="24"/>
          <w:szCs w:val="24"/>
        </w:rPr>
        <w:t xml:space="preserve">, </w:t>
      </w:r>
      <w:r w:rsidRPr="00543ADB">
        <w:rPr>
          <w:sz w:val="20"/>
          <w:szCs w:val="20"/>
        </w:rPr>
        <w:t>Schulleiterin Grundschule Atter</w:t>
      </w:r>
    </w:p>
    <w:sectPr w:rsidR="000A422F" w:rsidRPr="00C933D2" w:rsidSect="00960551">
      <w:headerReference w:type="default" r:id="rId10"/>
      <w:pgSz w:w="11906" w:h="16838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64" w:rsidRDefault="00C91264">
      <w:r>
        <w:separator/>
      </w:r>
    </w:p>
  </w:endnote>
  <w:endnote w:type="continuationSeparator" w:id="0">
    <w:p w:rsidR="00C91264" w:rsidRDefault="00C9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64" w:rsidRDefault="00C91264">
      <w:r>
        <w:separator/>
      </w:r>
    </w:p>
  </w:footnote>
  <w:footnote w:type="continuationSeparator" w:id="0">
    <w:p w:rsidR="00C91264" w:rsidRDefault="00C9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C7" w:rsidRDefault="00273CBB" w:rsidP="00BE6519">
    <w:pPr>
      <w:pBdr>
        <w:bottom w:val="single" w:sz="12" w:space="1" w:color="auto"/>
      </w:pBdr>
    </w:pPr>
    <w:r>
      <w:rPr>
        <w:noProof/>
        <w:lang w:eastAsia="de-DE"/>
      </w:rPr>
      <w:drawing>
        <wp:inline distT="0" distB="0" distL="0" distR="0" wp14:anchorId="7B554AF4" wp14:editId="1229625D">
          <wp:extent cx="5798820" cy="1165860"/>
          <wp:effectExtent l="0" t="0" r="0" b="0"/>
          <wp:docPr id="3" name="Bild 1" descr="GSAtter-BKopf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Atter-BKopf_farbi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5" b="45161"/>
                  <a:stretch/>
                </pic:blipFill>
                <pic:spPr bwMode="auto">
                  <a:xfrm>
                    <a:off x="0" y="0"/>
                    <a:ext cx="579882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832C7" w:rsidRDefault="008832C7" w:rsidP="00BE6519">
    <w:r>
      <w:t xml:space="preserve">                                                                                           </w:t>
    </w:r>
    <w:r w:rsidR="007E78E8">
      <w:tab/>
    </w:r>
    <w:r w:rsidR="007E78E8">
      <w:tab/>
    </w:r>
    <w:r w:rsidR="007E78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5CA7"/>
    <w:multiLevelType w:val="hybridMultilevel"/>
    <w:tmpl w:val="D4C4EE12"/>
    <w:lvl w:ilvl="0" w:tplc="699846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B752A"/>
    <w:multiLevelType w:val="hybridMultilevel"/>
    <w:tmpl w:val="2162E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7FC0"/>
    <w:multiLevelType w:val="hybridMultilevel"/>
    <w:tmpl w:val="73D2B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60A45"/>
    <w:multiLevelType w:val="singleLevel"/>
    <w:tmpl w:val="4CC0D2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020F63"/>
    <w:multiLevelType w:val="hybridMultilevel"/>
    <w:tmpl w:val="E7B6E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F776C"/>
    <w:multiLevelType w:val="hybridMultilevel"/>
    <w:tmpl w:val="4EF22A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51"/>
    <w:rsid w:val="000167FC"/>
    <w:rsid w:val="00023B9C"/>
    <w:rsid w:val="00026790"/>
    <w:rsid w:val="0005721F"/>
    <w:rsid w:val="00074A9C"/>
    <w:rsid w:val="000A422F"/>
    <w:rsid w:val="000A727B"/>
    <w:rsid w:val="000B01E5"/>
    <w:rsid w:val="000B10C7"/>
    <w:rsid w:val="000B317D"/>
    <w:rsid w:val="000D131A"/>
    <w:rsid w:val="000D45EC"/>
    <w:rsid w:val="000F0706"/>
    <w:rsid w:val="000F551B"/>
    <w:rsid w:val="000F58C4"/>
    <w:rsid w:val="00102154"/>
    <w:rsid w:val="00151037"/>
    <w:rsid w:val="00192B01"/>
    <w:rsid w:val="001D161C"/>
    <w:rsid w:val="001E16AE"/>
    <w:rsid w:val="00201F44"/>
    <w:rsid w:val="00203F00"/>
    <w:rsid w:val="00215936"/>
    <w:rsid w:val="00235848"/>
    <w:rsid w:val="00241603"/>
    <w:rsid w:val="00267DFF"/>
    <w:rsid w:val="00273CBB"/>
    <w:rsid w:val="0028657D"/>
    <w:rsid w:val="00287692"/>
    <w:rsid w:val="0029069C"/>
    <w:rsid w:val="00295ADA"/>
    <w:rsid w:val="002A6DE8"/>
    <w:rsid w:val="002C22A1"/>
    <w:rsid w:val="003019EF"/>
    <w:rsid w:val="0030760D"/>
    <w:rsid w:val="003111B0"/>
    <w:rsid w:val="003232D6"/>
    <w:rsid w:val="00324A17"/>
    <w:rsid w:val="003355DE"/>
    <w:rsid w:val="00356E02"/>
    <w:rsid w:val="00376BFB"/>
    <w:rsid w:val="0039132C"/>
    <w:rsid w:val="003B3B7A"/>
    <w:rsid w:val="003C1CC0"/>
    <w:rsid w:val="003D5CD9"/>
    <w:rsid w:val="00410229"/>
    <w:rsid w:val="00415BC0"/>
    <w:rsid w:val="0043745B"/>
    <w:rsid w:val="00443F4E"/>
    <w:rsid w:val="004548A1"/>
    <w:rsid w:val="00463661"/>
    <w:rsid w:val="004703E9"/>
    <w:rsid w:val="0048476B"/>
    <w:rsid w:val="004A14A5"/>
    <w:rsid w:val="004E2D63"/>
    <w:rsid w:val="00515ED1"/>
    <w:rsid w:val="00543ADB"/>
    <w:rsid w:val="00555EA1"/>
    <w:rsid w:val="005C0822"/>
    <w:rsid w:val="005E31A5"/>
    <w:rsid w:val="00630573"/>
    <w:rsid w:val="0065518C"/>
    <w:rsid w:val="00676158"/>
    <w:rsid w:val="006A2022"/>
    <w:rsid w:val="006C1466"/>
    <w:rsid w:val="006C35AE"/>
    <w:rsid w:val="006C61DC"/>
    <w:rsid w:val="006E771B"/>
    <w:rsid w:val="00744158"/>
    <w:rsid w:val="00780E83"/>
    <w:rsid w:val="00783071"/>
    <w:rsid w:val="00786364"/>
    <w:rsid w:val="00790392"/>
    <w:rsid w:val="007B4770"/>
    <w:rsid w:val="007B68E2"/>
    <w:rsid w:val="007D1B11"/>
    <w:rsid w:val="007E78E8"/>
    <w:rsid w:val="00843382"/>
    <w:rsid w:val="00861E04"/>
    <w:rsid w:val="00880030"/>
    <w:rsid w:val="00883064"/>
    <w:rsid w:val="008832C7"/>
    <w:rsid w:val="008924D8"/>
    <w:rsid w:val="00895E81"/>
    <w:rsid w:val="008C0B67"/>
    <w:rsid w:val="008C6E9F"/>
    <w:rsid w:val="008D0722"/>
    <w:rsid w:val="0090214F"/>
    <w:rsid w:val="0093461C"/>
    <w:rsid w:val="00960551"/>
    <w:rsid w:val="00971E69"/>
    <w:rsid w:val="00993E1B"/>
    <w:rsid w:val="009A2848"/>
    <w:rsid w:val="009A6592"/>
    <w:rsid w:val="009D7B00"/>
    <w:rsid w:val="009F0EC1"/>
    <w:rsid w:val="009F5B50"/>
    <w:rsid w:val="009F6B5E"/>
    <w:rsid w:val="00A200FA"/>
    <w:rsid w:val="00A72E5E"/>
    <w:rsid w:val="00A73032"/>
    <w:rsid w:val="00A92969"/>
    <w:rsid w:val="00B512B8"/>
    <w:rsid w:val="00B6383D"/>
    <w:rsid w:val="00B85CF3"/>
    <w:rsid w:val="00BA48EE"/>
    <w:rsid w:val="00BB223C"/>
    <w:rsid w:val="00BC1673"/>
    <w:rsid w:val="00BC7861"/>
    <w:rsid w:val="00BD66D6"/>
    <w:rsid w:val="00BE6519"/>
    <w:rsid w:val="00C15CAC"/>
    <w:rsid w:val="00C7251D"/>
    <w:rsid w:val="00C77D4A"/>
    <w:rsid w:val="00C91264"/>
    <w:rsid w:val="00C933D2"/>
    <w:rsid w:val="00D548B7"/>
    <w:rsid w:val="00D61890"/>
    <w:rsid w:val="00DC3D83"/>
    <w:rsid w:val="00DC6147"/>
    <w:rsid w:val="00E06BD0"/>
    <w:rsid w:val="00E4308C"/>
    <w:rsid w:val="00E453EC"/>
    <w:rsid w:val="00EB34DD"/>
    <w:rsid w:val="00EE3454"/>
    <w:rsid w:val="00EF6517"/>
    <w:rsid w:val="00F176B4"/>
    <w:rsid w:val="00F2392B"/>
    <w:rsid w:val="00F2417D"/>
    <w:rsid w:val="00F553AB"/>
    <w:rsid w:val="00FA3B71"/>
    <w:rsid w:val="00FB436C"/>
    <w:rsid w:val="00FC4BC6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85BB3"/>
  <w15:docId w15:val="{509DFD5D-F4B9-49A0-B6E7-953B28AA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055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7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61E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605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215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02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E430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9A28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dlet.com/breski/31t43xk9j1aje5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Roaming\Microsoft\Templates\neuer%20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5326-E386-4F39-967E-974E6F55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neuer Kopfbogen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>+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creator>Sekretariat</dc:creator>
  <cp:lastModifiedBy>Breski</cp:lastModifiedBy>
  <cp:revision>2</cp:revision>
  <cp:lastPrinted>2021-05-25T15:06:00Z</cp:lastPrinted>
  <dcterms:created xsi:type="dcterms:W3CDTF">2021-05-25T15:07:00Z</dcterms:created>
  <dcterms:modified xsi:type="dcterms:W3CDTF">2021-05-25T15:07:00Z</dcterms:modified>
</cp:coreProperties>
</file>